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Zawiadomienie ZUS o podjęciu pracy i przewidywanym przychodzie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pobierającej świadczenie; Adres do doręczeń;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świadczenia (z decyzji ZUS)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Oddział ZUS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Pełnomocnik / opiekun prawny / kurator (jeśli pismo składa w imieniu osoby)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(data podjęcia / zmiany / zakończenia)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Pracodawca / zleceniodawca (nazwa, adres, NIP) albo NIP firmy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Wynagrodzenie brutto miesięcznie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Zawiadomienie ZUS o podjęciu pracy i przewidywanym przychodzie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