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Skarga do WSA na decyzję SKO w sprawie świadczenia dla opiekuna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Nazwa SKO (z pouczenia decyzji, np. Samorządowe Kolegium Odwoławcze w Z.)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Wojewódzki Sąd Administracyjny (z pouczenia decyzji SKO)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decyzji organu I instancji (gminy)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 (rrrr-mm-dd)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Orzeczenie podopiecznego (rodzaj, numer, data, do kiedy)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Opisz opiekę: co robisz, jak często, także w nocy (czynności, leki, wizyty, nadzór)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Skarga do WSA na decyzję SKO w sprawie świadczenia dla opiekuna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