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od decyzji ZUS do sądu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/>
          <w:sz w:val="20"/>
        </w:rPr>
        <w:t>Za pośrednictwem oddziału ZUS, który wydał decyzję: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Nazwa i adres oddziału ZUS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orzeczenia, decyzji albo pisma,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orzeczenia, decyzji albo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Odwołuję się od wskazanej decyzji ZUS. Zakres zaskarżenia, żądanie zmiany decyzji, uzasadnienie, wnioski dowodowe i podpis zamieszczam na kolejnej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sprawy; trudności i potrzebna pomoc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Odwołanie do sądu od decyzji ZUS (renta, niezdolność do samodzielnej egzystencji)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